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57D5" w14:textId="2C9F3DEA" w:rsidR="00E0241F" w:rsidRPr="007A4465" w:rsidRDefault="00E0241F" w:rsidP="007F3027">
      <w:pPr>
        <w:spacing w:after="0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EDITAL DE CHAMAMENTO PÚBLICO Nº </w:t>
      </w:r>
      <w:r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Pr="007A4465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A11E5D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20163C8E" w14:textId="77777777" w:rsidR="00E0241F" w:rsidRPr="007A4465" w:rsidRDefault="00E0241F" w:rsidP="007F3027">
      <w:pPr>
        <w:spacing w:after="0"/>
        <w:ind w:left="0" w:hanging="2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PARA CONCESSÃO DE BOLSAS CULTURA VIVA A MESTRAS E MESTRES DAS CULTURAS TRADICIONAIS E POPULARES COM RECURSOS DA POLÍTICA NACIONAL ALDIR BLANC DE FOMENTO À CULTURA (LEI Nº 14.399/2022) </w:t>
      </w:r>
    </w:p>
    <w:p w14:paraId="0F42FD35" w14:textId="77777777" w:rsidR="001820F0" w:rsidRDefault="001820F0" w:rsidP="001820F0">
      <w:pPr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F4AB888" w14:textId="1FE299C9" w:rsidR="00B31F9A" w:rsidRPr="00B31F9A" w:rsidRDefault="00B31F9A" w:rsidP="00B31F9A">
      <w:pPr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31F9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ANEXO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Pr="00B31F9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8B525C">
        <w:rPr>
          <w:rFonts w:ascii="Times New Roman" w:hAnsi="Times New Roman" w:cs="Times New Roman"/>
          <w:b/>
          <w:bCs/>
          <w:sz w:val="24"/>
          <w:szCs w:val="24"/>
          <w:u w:val="single"/>
        </w:rPr>
        <w:t>–</w:t>
      </w:r>
      <w:r w:rsidRPr="00B31F9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8B52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COTAS </w:t>
      </w:r>
    </w:p>
    <w:p w14:paraId="522C1198" w14:textId="77777777" w:rsidR="00B31F9A" w:rsidRPr="00B31F9A" w:rsidRDefault="00B31F9A" w:rsidP="00B31F9A">
      <w:pPr>
        <w:shd w:val="clear" w:color="auto" w:fill="FFFFFF" w:themeFill="background1"/>
        <w:tabs>
          <w:tab w:val="left" w:pos="567"/>
        </w:tabs>
        <w:ind w:left="0" w:hanging="2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C0E3E6D" w14:textId="77777777" w:rsidR="008B525C" w:rsidRPr="00290B2E" w:rsidRDefault="008B525C" w:rsidP="008B525C">
      <w:pPr>
        <w:shd w:val="clear" w:color="auto" w:fill="FFFFFF" w:themeFill="background1"/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290B2E">
        <w:rPr>
          <w:rFonts w:ascii="Times New Roman" w:hAnsi="Times New Roman" w:cs="Times New Roman"/>
          <w:sz w:val="24"/>
          <w:szCs w:val="24"/>
        </w:rPr>
        <w:t>Ficam garantidas, conforme descrit</w:t>
      </w:r>
      <w:r>
        <w:rPr>
          <w:rFonts w:ascii="Times New Roman" w:hAnsi="Times New Roman" w:cs="Times New Roman"/>
          <w:sz w:val="24"/>
          <w:szCs w:val="24"/>
        </w:rPr>
        <w:t>as no quadro abaixo</w:t>
      </w:r>
      <w:r w:rsidRPr="00290B2E">
        <w:rPr>
          <w:rFonts w:ascii="Times New Roman" w:hAnsi="Times New Roman" w:cs="Times New Roman"/>
          <w:sz w:val="24"/>
          <w:szCs w:val="24"/>
        </w:rPr>
        <w:t>, cotas neste Edital para:</w:t>
      </w:r>
    </w:p>
    <w:p w14:paraId="197D8A35" w14:textId="77777777" w:rsidR="008B525C" w:rsidRPr="00290B2E" w:rsidRDefault="008B525C" w:rsidP="008B525C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290B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Pr="00290B2E">
        <w:rPr>
          <w:rFonts w:ascii="Times New Roman" w:hAnsi="Times New Roman" w:cs="Times New Roman"/>
          <w:sz w:val="24"/>
          <w:szCs w:val="24"/>
        </w:rPr>
        <w:t>. Pessoas Negras (pretas e pardas): 25% (vinte e cinco por cento) das vagas;</w:t>
      </w:r>
    </w:p>
    <w:p w14:paraId="002BC5FC" w14:textId="77777777" w:rsidR="008B525C" w:rsidRPr="00290B2E" w:rsidRDefault="008B525C" w:rsidP="008B525C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290B2E">
        <w:rPr>
          <w:rFonts w:ascii="Times New Roman" w:hAnsi="Times New Roman" w:cs="Times New Roman"/>
          <w:sz w:val="24"/>
          <w:szCs w:val="24"/>
        </w:rPr>
        <w:t>b. Pessoas Indígenas: 10% (dez por cento) das vagas; e</w:t>
      </w:r>
    </w:p>
    <w:p w14:paraId="2A5706E6" w14:textId="77777777" w:rsidR="008B525C" w:rsidRPr="00290B2E" w:rsidRDefault="008B525C" w:rsidP="008B525C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290B2E">
        <w:rPr>
          <w:rFonts w:ascii="Times New Roman" w:hAnsi="Times New Roman" w:cs="Times New Roman"/>
          <w:sz w:val="24"/>
          <w:szCs w:val="24"/>
        </w:rPr>
        <w:t>c. Pessoas com Deficiência: 5% (cinco por cento) das vagas.</w:t>
      </w:r>
    </w:p>
    <w:p w14:paraId="67B081CA" w14:textId="77777777" w:rsidR="008B525C" w:rsidRPr="00290B2E" w:rsidRDefault="008B525C" w:rsidP="008B525C">
      <w:pPr>
        <w:spacing w:before="120" w:after="120"/>
        <w:ind w:left="0" w:hanging="2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577" w:type="dxa"/>
        <w:tblLayout w:type="fixed"/>
        <w:tblLook w:val="0600" w:firstRow="0" w:lastRow="0" w:firstColumn="0" w:lastColumn="0" w:noHBand="1" w:noVBand="1"/>
      </w:tblPr>
      <w:tblGrid>
        <w:gridCol w:w="1777"/>
        <w:gridCol w:w="1342"/>
        <w:gridCol w:w="1223"/>
        <w:gridCol w:w="1200"/>
        <w:gridCol w:w="837"/>
        <w:gridCol w:w="992"/>
        <w:gridCol w:w="1560"/>
        <w:gridCol w:w="1559"/>
      </w:tblGrid>
      <w:tr w:rsidR="008B525C" w:rsidRPr="00290B2E" w14:paraId="5942298B" w14:textId="77777777" w:rsidTr="007E4781">
        <w:trPr>
          <w:trHeight w:val="300"/>
        </w:trPr>
        <w:tc>
          <w:tcPr>
            <w:tcW w:w="17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70219C" w14:textId="77777777" w:rsidR="008B525C" w:rsidRPr="00290B2E" w:rsidRDefault="008B525C" w:rsidP="007E47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90B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CATEGORIA</w:t>
            </w:r>
          </w:p>
        </w:tc>
        <w:tc>
          <w:tcPr>
            <w:tcW w:w="13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C647D8" w14:textId="77777777" w:rsidR="008B525C" w:rsidRPr="00290B2E" w:rsidRDefault="008B525C" w:rsidP="007E47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290B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Qtd</w:t>
            </w:r>
            <w:proofErr w:type="spellEnd"/>
            <w:r w:rsidRPr="00290B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De Vagas Ampla Concorrência</w:t>
            </w:r>
          </w:p>
        </w:tc>
        <w:tc>
          <w:tcPr>
            <w:tcW w:w="12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BF1225" w14:textId="77777777" w:rsidR="008B525C" w:rsidRPr="00290B2E" w:rsidRDefault="008B525C" w:rsidP="007E47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90B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Cotas Para Pessoas Negras</w:t>
            </w:r>
          </w:p>
        </w:tc>
        <w:tc>
          <w:tcPr>
            <w:tcW w:w="12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27E5C4" w14:textId="77777777" w:rsidR="008B525C" w:rsidRPr="00290B2E" w:rsidRDefault="008B525C" w:rsidP="007E47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90B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Cotas Para Pessoas Indígenas</w:t>
            </w:r>
          </w:p>
        </w:tc>
        <w:tc>
          <w:tcPr>
            <w:tcW w:w="83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5" w:type="dxa"/>
              <w:right w:w="105" w:type="dxa"/>
            </w:tcMar>
          </w:tcPr>
          <w:p w14:paraId="28A65F41" w14:textId="77777777" w:rsidR="008B525C" w:rsidRPr="00290B2E" w:rsidRDefault="008B525C" w:rsidP="007E47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90B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Cotas Para </w:t>
            </w:r>
            <w:proofErr w:type="spellStart"/>
            <w:r w:rsidRPr="00290B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Pcd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5" w:type="dxa"/>
              <w:right w:w="105" w:type="dxa"/>
            </w:tcMar>
          </w:tcPr>
          <w:p w14:paraId="11A10C4B" w14:textId="77777777" w:rsidR="008B525C" w:rsidRPr="00290B2E" w:rsidRDefault="008B525C" w:rsidP="007E47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90B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Total De Vagas</w:t>
            </w:r>
          </w:p>
        </w:tc>
        <w:tc>
          <w:tcPr>
            <w:tcW w:w="15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615E41" w14:textId="77777777" w:rsidR="008B525C" w:rsidRPr="00290B2E" w:rsidRDefault="008B525C" w:rsidP="007E47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90B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Valor Máximo Por Plano De Atividade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69C89E" w14:textId="77777777" w:rsidR="008B525C" w:rsidRPr="00290B2E" w:rsidRDefault="008B525C" w:rsidP="007E47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90B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Valor Total Da Categoria</w:t>
            </w:r>
          </w:p>
        </w:tc>
      </w:tr>
      <w:tr w:rsidR="008B525C" w:rsidRPr="00290B2E" w14:paraId="7499E954" w14:textId="77777777" w:rsidTr="007E4781">
        <w:trPr>
          <w:trHeight w:val="300"/>
        </w:trPr>
        <w:tc>
          <w:tcPr>
            <w:tcW w:w="17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4092A9" w14:textId="77777777" w:rsidR="008B525C" w:rsidRPr="00290B2E" w:rsidRDefault="008B525C" w:rsidP="007E4781">
            <w:pPr>
              <w:spacing w:line="240" w:lineRule="auto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BOLSA CULTURA VIVA</w:t>
            </w:r>
          </w:p>
        </w:tc>
        <w:tc>
          <w:tcPr>
            <w:tcW w:w="13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473D13" w14:textId="77777777" w:rsidR="008B525C" w:rsidRPr="00290B2E" w:rsidRDefault="008B525C" w:rsidP="007E47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FF0062" w14:textId="77777777" w:rsidR="008B525C" w:rsidRPr="00290B2E" w:rsidRDefault="008B525C" w:rsidP="007E47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BE7A74" w14:textId="77777777" w:rsidR="008B525C" w:rsidRPr="00290B2E" w:rsidRDefault="008B525C" w:rsidP="007E47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46C9F97" w14:textId="77777777" w:rsidR="008B525C" w:rsidRPr="00290B2E" w:rsidRDefault="008B525C" w:rsidP="007E47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6332977" w14:textId="77777777" w:rsidR="008B525C" w:rsidRPr="00290B2E" w:rsidRDefault="008B525C" w:rsidP="007E47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CA8A41" w14:textId="77777777" w:rsidR="008B525C" w:rsidRPr="00290B2E" w:rsidRDefault="008B525C" w:rsidP="007E47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R$12.600,00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26B926" w14:textId="77777777" w:rsidR="008B525C" w:rsidRPr="00290B2E" w:rsidRDefault="008B525C" w:rsidP="007E47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0B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R$ 50.400,00</w:t>
            </w:r>
          </w:p>
        </w:tc>
      </w:tr>
    </w:tbl>
    <w:p w14:paraId="15535813" w14:textId="77777777" w:rsidR="00395C8C" w:rsidRPr="00B31F9A" w:rsidRDefault="00395C8C" w:rsidP="008B525C">
      <w:pPr>
        <w:spacing w:before="240"/>
        <w:ind w:left="0" w:hanging="2"/>
        <w:jc w:val="center"/>
        <w:rPr>
          <w:rFonts w:ascii="Times New Roman" w:hAnsi="Times New Roman" w:cs="Times New Roman"/>
        </w:rPr>
      </w:pPr>
    </w:p>
    <w:sectPr w:rsidR="00395C8C" w:rsidRPr="00B31F9A" w:rsidSect="00A437A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134" w:bottom="1134" w:left="170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CDF96" w14:textId="77777777" w:rsidR="00821F17" w:rsidRDefault="00821F17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6EBCD3F" w14:textId="77777777" w:rsidR="00821F17" w:rsidRDefault="00821F1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8F91F" w14:textId="77777777" w:rsidR="00821F17" w:rsidRDefault="00821F17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D2D0323" w14:textId="77777777" w:rsidR="00821F17" w:rsidRDefault="00821F17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5"/>
  </w:num>
  <w:num w:numId="3" w16cid:durableId="547835183">
    <w:abstractNumId w:val="2"/>
  </w:num>
  <w:num w:numId="4" w16cid:durableId="1401249043">
    <w:abstractNumId w:val="1"/>
  </w:num>
  <w:num w:numId="5" w16cid:durableId="2125727830">
    <w:abstractNumId w:val="4"/>
  </w:num>
  <w:num w:numId="6" w16cid:durableId="821585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E224D"/>
    <w:rsid w:val="000F15EB"/>
    <w:rsid w:val="001558A0"/>
    <w:rsid w:val="00167176"/>
    <w:rsid w:val="00172853"/>
    <w:rsid w:val="00180995"/>
    <w:rsid w:val="001820F0"/>
    <w:rsid w:val="001F2113"/>
    <w:rsid w:val="00201101"/>
    <w:rsid w:val="0020293D"/>
    <w:rsid w:val="002139FC"/>
    <w:rsid w:val="002773BC"/>
    <w:rsid w:val="00307175"/>
    <w:rsid w:val="00366E99"/>
    <w:rsid w:val="003819AB"/>
    <w:rsid w:val="00395C8C"/>
    <w:rsid w:val="003E28DA"/>
    <w:rsid w:val="00442991"/>
    <w:rsid w:val="00482A29"/>
    <w:rsid w:val="00544085"/>
    <w:rsid w:val="0061765A"/>
    <w:rsid w:val="006418BF"/>
    <w:rsid w:val="006A586A"/>
    <w:rsid w:val="006C3FAB"/>
    <w:rsid w:val="006E18A8"/>
    <w:rsid w:val="0075373A"/>
    <w:rsid w:val="007F3027"/>
    <w:rsid w:val="00821F17"/>
    <w:rsid w:val="00841D19"/>
    <w:rsid w:val="008854FB"/>
    <w:rsid w:val="008B525C"/>
    <w:rsid w:val="009A61BB"/>
    <w:rsid w:val="00A074A1"/>
    <w:rsid w:val="00A11E5D"/>
    <w:rsid w:val="00A3070C"/>
    <w:rsid w:val="00A437AA"/>
    <w:rsid w:val="00A8237C"/>
    <w:rsid w:val="00B31F9A"/>
    <w:rsid w:val="00C5381E"/>
    <w:rsid w:val="00C607AB"/>
    <w:rsid w:val="00CE73B0"/>
    <w:rsid w:val="00D004A4"/>
    <w:rsid w:val="00D33ED0"/>
    <w:rsid w:val="00D76F31"/>
    <w:rsid w:val="00DC003C"/>
    <w:rsid w:val="00DE16B2"/>
    <w:rsid w:val="00E0241F"/>
    <w:rsid w:val="00E167E2"/>
    <w:rsid w:val="00E465D8"/>
    <w:rsid w:val="00E6318A"/>
    <w:rsid w:val="00ED5672"/>
    <w:rsid w:val="00ED7B45"/>
    <w:rsid w:val="00F26AAF"/>
    <w:rsid w:val="00F42132"/>
    <w:rsid w:val="00FA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qFormat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AC479C-9F82-4A14-B825-D6C7A32812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14</cp:revision>
  <dcterms:created xsi:type="dcterms:W3CDTF">2026-07-20T19:10:00Z</dcterms:created>
  <dcterms:modified xsi:type="dcterms:W3CDTF">2026-07-25T17:05:00Z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